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华北电力大学科技园孵化企业入驻申请表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right"/>
        <w:textAlignment w:val="auto"/>
        <w:rPr>
          <w:rFonts w:ascii="宋体" w:hAnsi="宋体"/>
          <w:bCs/>
          <w:sz w:val="32"/>
          <w:szCs w:val="24"/>
          <w:u w:val="single"/>
        </w:rPr>
      </w:pPr>
      <w:r>
        <w:rPr>
          <w:rFonts w:hint="eastAsia" w:ascii="宋体" w:hAnsi="宋体"/>
          <w:bCs/>
          <w:sz w:val="32"/>
          <w:szCs w:val="24"/>
        </w:rPr>
        <w:t>申请时间：</w:t>
      </w:r>
      <w:r>
        <w:rPr>
          <w:rFonts w:ascii="宋体" w:hAnsi="宋体"/>
          <w:bCs/>
          <w:sz w:val="32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32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32"/>
          <w:szCs w:val="24"/>
        </w:rPr>
        <w:t>年</w:t>
      </w:r>
      <w:r>
        <w:rPr>
          <w:rFonts w:hint="eastAsia" w:ascii="宋体" w:hAnsi="宋体"/>
          <w:bCs/>
          <w:sz w:val="32"/>
          <w:szCs w:val="24"/>
          <w:u w:val="single"/>
        </w:rPr>
        <w:t xml:space="preserve">   </w:t>
      </w:r>
      <w:r>
        <w:rPr>
          <w:rFonts w:hint="eastAsia" w:ascii="宋体" w:hAnsi="宋体"/>
          <w:bCs/>
          <w:sz w:val="32"/>
          <w:szCs w:val="24"/>
        </w:rPr>
        <w:t>月</w:t>
      </w:r>
      <w:r>
        <w:rPr>
          <w:rFonts w:hint="eastAsia" w:ascii="宋体" w:hAnsi="宋体"/>
          <w:bCs/>
          <w:sz w:val="32"/>
          <w:szCs w:val="24"/>
          <w:u w:val="single"/>
        </w:rPr>
        <w:t xml:space="preserve">   </w:t>
      </w:r>
      <w:r>
        <w:rPr>
          <w:rFonts w:hint="eastAsia" w:ascii="宋体" w:hAnsi="宋体"/>
          <w:bCs/>
          <w:sz w:val="32"/>
          <w:szCs w:val="24"/>
        </w:rPr>
        <w:t>日</w:t>
      </w:r>
    </w:p>
    <w:tbl>
      <w:tblPr>
        <w:tblStyle w:val="2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301"/>
        <w:gridCol w:w="1454"/>
        <w:gridCol w:w="1465"/>
        <w:gridCol w:w="290"/>
        <w:gridCol w:w="420"/>
        <w:gridCol w:w="884"/>
        <w:gridCol w:w="146"/>
        <w:gridCol w:w="1304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代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email/Msn/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QQ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注册资本及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股权结构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注册资本额</w:t>
            </w:r>
          </w:p>
        </w:tc>
        <w:tc>
          <w:tcPr>
            <w:tcW w:w="6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股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</w:t>
            </w:r>
          </w:p>
        </w:tc>
        <w:tc>
          <w:tcPr>
            <w:tcW w:w="6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2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企业主要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产品和技术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产品和技术简介</w:t>
            </w:r>
          </w:p>
        </w:tc>
        <w:tc>
          <w:tcPr>
            <w:tcW w:w="60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企业主要生产设备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企业经营状况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上年度销售收入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预计三年后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生产污染情况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企业法人类型</w:t>
            </w:r>
          </w:p>
        </w:tc>
        <w:tc>
          <w:tcPr>
            <w:tcW w:w="7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华电教师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华电学生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华电校友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企业人员结构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士</w:t>
            </w:r>
          </w:p>
        </w:tc>
        <w:tc>
          <w:tcPr>
            <w:tcW w:w="15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士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4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入园申请地址</w:t>
            </w:r>
          </w:p>
        </w:tc>
        <w:tc>
          <w:tcPr>
            <w:tcW w:w="3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场地面积</w:t>
            </w:r>
          </w:p>
        </w:tc>
        <w:tc>
          <w:tcPr>
            <w:tcW w:w="2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9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本单位（本人）郑重承诺：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确认以上填写资料属实，如果获准入园，将接受贵园区物业管理规定，按时交纳房租物业管理费，严格遵守房租合同的各项条款。</w:t>
            </w: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承诺单位（人）：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（签字盖章）</w:t>
            </w:r>
          </w:p>
          <w:p>
            <w:pPr>
              <w:ind w:right="9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ind w:right="960" w:firstLine="5280" w:firstLineChars="2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9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right="96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9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科技园审核意见：</w:t>
            </w:r>
          </w:p>
          <w:p>
            <w:pPr>
              <w:ind w:right="9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960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right="9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 w:firstLine="1920" w:firstLineChars="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负责人签字：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ind w:right="9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ind w:right="960" w:firstLine="4080" w:firstLineChars="170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年    月  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2B1A"/>
    <w:rsid w:val="1D0E5153"/>
    <w:rsid w:val="20054EED"/>
    <w:rsid w:val="2B9F2B1A"/>
    <w:rsid w:val="300B0A69"/>
    <w:rsid w:val="382A7427"/>
    <w:rsid w:val="3A433FCA"/>
    <w:rsid w:val="40894D27"/>
    <w:rsid w:val="4DD31851"/>
    <w:rsid w:val="4FA9235C"/>
    <w:rsid w:val="567D61CE"/>
    <w:rsid w:val="6CA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2020-09-30T02:42:00Z</dcterms:created>
  <dc:creator>执笔绘流年</dc:creator>
  <cp:lastModifiedBy>执笔绘流年</cp:lastModifiedBy>
  <dcterms:modified xsi:type="dcterms:W3CDTF">2020-09-30T02:53:13Z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